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E2C82" w:rsidRDefault="00144CAE">
      <w:pPr>
        <w:rPr>
          <w:b/>
          <w:u w:val="single"/>
        </w:rPr>
      </w:pPr>
      <w:r>
        <w:rPr>
          <w:b/>
          <w:u w:val="single"/>
        </w:rPr>
        <w:t>Dane dotyczące Wykonawcy:</w:t>
      </w:r>
    </w:p>
    <w:p w:rsidR="00EE2C82" w:rsidRDefault="00EE2C82">
      <w:pPr>
        <w:rPr>
          <w:b/>
          <w:u w:val="single"/>
        </w:rPr>
      </w:pPr>
    </w:p>
    <w:p w:rsidR="00EE2C82" w:rsidRDefault="00144CAE">
      <w:pPr>
        <w:tabs>
          <w:tab w:val="left" w:pos="142"/>
        </w:tabs>
        <w:ind w:left="142"/>
        <w:jc w:val="both"/>
      </w:pPr>
      <w:r>
        <w:t xml:space="preserve">Nazwa Wykonawcy: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E2C82" w:rsidRDefault="00144CAE">
      <w:pPr>
        <w:tabs>
          <w:tab w:val="left" w:pos="142"/>
        </w:tabs>
        <w:ind w:left="142"/>
        <w:jc w:val="both"/>
      </w:pPr>
      <w:r>
        <w:t xml:space="preserve">Adres: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E2C82" w:rsidRDefault="00144CAE">
      <w:pPr>
        <w:tabs>
          <w:tab w:val="left" w:pos="142"/>
        </w:tabs>
        <w:ind w:left="142"/>
      </w:pPr>
      <w:r>
        <w:t xml:space="preserve">Imię Nazwisko osoby (osób) upoważnionych do reprezentowania wykonawcy: </w:t>
      </w:r>
    </w:p>
    <w:p w:rsidR="00EE2C82" w:rsidRDefault="00144CAE">
      <w:pPr>
        <w:tabs>
          <w:tab w:val="left" w:pos="142"/>
        </w:tabs>
        <w:ind w:left="142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E2C82" w:rsidRDefault="00144CAE">
      <w:pPr>
        <w:tabs>
          <w:tab w:val="left" w:pos="142"/>
        </w:tabs>
        <w:ind w:left="142"/>
      </w:pPr>
      <w:r>
        <w:t xml:space="preserve">Numer telefonu: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</w:p>
    <w:p w:rsidR="00EE2C82" w:rsidRDefault="00144CAE">
      <w:pPr>
        <w:tabs>
          <w:tab w:val="left" w:pos="142"/>
        </w:tabs>
        <w:ind w:left="142"/>
      </w:pPr>
      <w:r>
        <w:t xml:space="preserve">Numer REGON: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Numer NIP: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E2C82" w:rsidRDefault="00144CAE">
      <w:pPr>
        <w:keepNext/>
        <w:spacing w:before="120" w:after="60"/>
        <w:ind w:firstLine="142"/>
        <w:outlineLvl w:val="1"/>
        <w:rPr>
          <w:lang w:eastAsia="en-US"/>
        </w:rPr>
      </w:pPr>
      <w:r>
        <w:rPr>
          <w:lang w:eastAsia="en-US"/>
        </w:rPr>
        <w:t xml:space="preserve">KRS/CEIDG*: </w:t>
      </w:r>
      <w:r>
        <w:rPr>
          <w:u w:val="single"/>
          <w:lang w:eastAsia="en-US"/>
        </w:rPr>
        <w:tab/>
      </w:r>
      <w:r>
        <w:rPr>
          <w:u w:val="single"/>
          <w:lang w:eastAsia="en-US"/>
        </w:rPr>
        <w:tab/>
      </w:r>
      <w:r>
        <w:rPr>
          <w:u w:val="single"/>
          <w:lang w:eastAsia="en-US"/>
        </w:rPr>
        <w:tab/>
      </w:r>
      <w:r>
        <w:rPr>
          <w:u w:val="single"/>
          <w:lang w:eastAsia="en-US"/>
        </w:rPr>
        <w:tab/>
      </w:r>
      <w:r>
        <w:rPr>
          <w:u w:val="single"/>
          <w:lang w:eastAsia="en-US"/>
        </w:rPr>
        <w:tab/>
      </w:r>
    </w:p>
    <w:p w:rsidR="00EE2C82" w:rsidRDefault="00144CAE">
      <w:pPr>
        <w:spacing w:after="240"/>
        <w:ind w:firstLine="142"/>
        <w:jc w:val="both"/>
        <w:textAlignment w:val="baseline"/>
        <w:rPr>
          <w:rFonts w:eastAsia="Arial"/>
          <w:i/>
          <w:sz w:val="20"/>
          <w:szCs w:val="20"/>
        </w:rPr>
      </w:pPr>
      <w:r>
        <w:rPr>
          <w:rFonts w:eastAsia="Arial"/>
          <w:i/>
          <w:sz w:val="20"/>
          <w:szCs w:val="20"/>
        </w:rPr>
        <w:t xml:space="preserve">* niepotrzebne skreślić, </w:t>
      </w:r>
      <w:r>
        <w:rPr>
          <w:rFonts w:eastAsia="Arial"/>
          <w:i/>
          <w:sz w:val="20"/>
          <w:szCs w:val="20"/>
        </w:rPr>
        <w:t>(proszę podać adres strony www, z których Zamawiający pozyska dane)</w:t>
      </w:r>
    </w:p>
    <w:p w:rsidR="00EE2C82" w:rsidRDefault="00144CAE">
      <w:pPr>
        <w:tabs>
          <w:tab w:val="left" w:pos="142"/>
        </w:tabs>
        <w:spacing w:after="240"/>
        <w:ind w:left="142"/>
      </w:pPr>
      <w:r>
        <w:t xml:space="preserve">Adres kontaktowy email: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E2C82" w:rsidRDefault="00144CAE">
      <w:pPr>
        <w:tabs>
          <w:tab w:val="left" w:pos="142"/>
        </w:tabs>
        <w:ind w:left="142"/>
      </w:pPr>
      <w:r>
        <w:t xml:space="preserve">Adres e-mail Gwaranta (Ubezpieczyciela) do zwrotu wadium: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EE2C82" w:rsidRDefault="00144CAE">
      <w:pPr>
        <w:tabs>
          <w:tab w:val="left" w:pos="142"/>
        </w:tabs>
        <w:ind w:left="142"/>
        <w:rPr>
          <w:sz w:val="20"/>
          <w:szCs w:val="20"/>
        </w:rPr>
      </w:pPr>
      <w:r>
        <w:rPr>
          <w:sz w:val="20"/>
          <w:szCs w:val="20"/>
        </w:rPr>
        <w:t>(wypełnić w przypadku wnoszenia wadium w formie gwarancji ubezpieczeniowej)</w:t>
      </w:r>
    </w:p>
    <w:p w:rsidR="00EE2C82" w:rsidRDefault="00144CAE">
      <w:pPr>
        <w:tabs>
          <w:tab w:val="left" w:pos="142"/>
        </w:tabs>
        <w:ind w:left="142"/>
      </w:pPr>
      <w:r>
        <w:t>lub</w:t>
      </w:r>
    </w:p>
    <w:p w:rsidR="00EE2C82" w:rsidRDefault="00144CAE">
      <w:pPr>
        <w:tabs>
          <w:tab w:val="left" w:pos="142"/>
        </w:tabs>
        <w:spacing w:after="120"/>
        <w:ind w:left="142"/>
      </w:pPr>
      <w:r>
        <w:t>Nr rachunku ba</w:t>
      </w:r>
      <w:r>
        <w:t>nkowego na który należy dokonać zwrotu wadium wnoszonego w pieniądzu:</w:t>
      </w:r>
    </w:p>
    <w:p w:rsidR="00EE2C82" w:rsidRDefault="00144CAE">
      <w:pPr>
        <w:tabs>
          <w:tab w:val="left" w:pos="142"/>
        </w:tabs>
        <w:spacing w:after="120"/>
        <w:ind w:left="142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E2C82" w:rsidRDefault="00EE2C82">
      <w:pPr>
        <w:rPr>
          <w:b/>
          <w:i/>
          <w:iCs/>
          <w:sz w:val="20"/>
          <w:szCs w:val="20"/>
          <w:u w:val="single"/>
        </w:rPr>
      </w:pPr>
    </w:p>
    <w:p w:rsidR="00EE2C82" w:rsidRDefault="00144CAE">
      <w:pPr>
        <w:jc w:val="center"/>
        <w:rPr>
          <w:b/>
          <w:i/>
          <w:iCs/>
        </w:rPr>
      </w:pPr>
      <w:r>
        <w:rPr>
          <w:b/>
          <w:i/>
          <w:iCs/>
        </w:rPr>
        <w:t xml:space="preserve">O F E R T A  C E N O W A </w:t>
      </w:r>
    </w:p>
    <w:p w:rsidR="00EE2C82" w:rsidRDefault="00144CAE">
      <w:pPr>
        <w:pStyle w:val="Nagwek10"/>
        <w:spacing w:before="120"/>
        <w:ind w:firstLine="360"/>
      </w:pPr>
      <w:r>
        <w:rPr>
          <w:rFonts w:ascii="Times New Roman" w:hAnsi="Times New Roman" w:cs="Times New Roman"/>
          <w:b w:val="0"/>
          <w:bCs w:val="0"/>
        </w:rPr>
        <w:t xml:space="preserve">Nawiązując do zaproszenia złożenia oferty w </w:t>
      </w:r>
      <w:r>
        <w:rPr>
          <w:rFonts w:ascii="Times New Roman" w:hAnsi="Times New Roman" w:cs="Times New Roman"/>
          <w:b w:val="0"/>
        </w:rPr>
        <w:t xml:space="preserve">postępowaniu o udzielenie zamówienia publicznego </w:t>
      </w:r>
      <w:r>
        <w:rPr>
          <w:rFonts w:ascii="Times New Roman" w:hAnsi="Times New Roman" w:cs="Times New Roman"/>
          <w:b w:val="0"/>
          <w:bCs w:val="0"/>
        </w:rPr>
        <w:t>na:</w:t>
      </w:r>
    </w:p>
    <w:p w:rsidR="00EE2C82" w:rsidRDefault="00EE2C82">
      <w:pPr>
        <w:pStyle w:val="Tekstpodstawowy"/>
        <w:rPr>
          <w:rFonts w:ascii="Times New Roman" w:hAnsi="Times New Roman" w:cs="Times New Roman"/>
          <w:b/>
          <w:bCs/>
          <w:sz w:val="20"/>
          <w:szCs w:val="20"/>
        </w:rPr>
      </w:pPr>
    </w:p>
    <w:p w:rsidR="00EE2C82" w:rsidRDefault="00144CAE">
      <w:pPr>
        <w:widowControl w:val="0"/>
        <w:ind w:left="140" w:right="120"/>
        <w:jc w:val="center"/>
        <w:rPr>
          <w:sz w:val="28"/>
          <w:szCs w:val="28"/>
          <w:lang w:val="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pl" w:bidi="ar"/>
        </w:rPr>
        <w:t xml:space="preserve">Świadczenie usług w zakresie odławiania i </w:t>
      </w:r>
      <w:r>
        <w:rPr>
          <w:rFonts w:ascii="Times New Roman" w:eastAsia="Times New Roman" w:hAnsi="Times New Roman" w:cs="Times New Roman"/>
          <w:b/>
          <w:sz w:val="28"/>
          <w:szCs w:val="28"/>
          <w:lang w:val="pl" w:bidi="ar"/>
        </w:rPr>
        <w:t>transportu oraz utrzymanie i sprawowanie opieki nad bezdomnymi zwierzętami w schronisku z terenu Gminy Cielądz w 202</w:t>
      </w:r>
      <w:r>
        <w:rPr>
          <w:rFonts w:ascii="Times New Roman" w:eastAsia="Times New Roman" w:hAnsi="Times New Roman" w:cs="Times New Roman"/>
          <w:b/>
          <w:sz w:val="28"/>
          <w:szCs w:val="28"/>
          <w:lang w:bidi="ar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val="pl" w:bidi="ar"/>
        </w:rPr>
        <w:t>r.</w:t>
      </w:r>
    </w:p>
    <w:p w:rsidR="00EE2C82" w:rsidRDefault="00EE2C82">
      <w:pPr>
        <w:pStyle w:val="Bezodstpw"/>
        <w:ind w:left="142"/>
        <w:jc w:val="both"/>
        <w:rPr>
          <w:sz w:val="28"/>
          <w:szCs w:val="28"/>
          <w:lang w:val="pl"/>
        </w:rPr>
      </w:pPr>
    </w:p>
    <w:p w:rsidR="00EE2C82" w:rsidRDefault="00144CAE">
      <w:pPr>
        <w:pStyle w:val="Bezodstpw"/>
        <w:numPr>
          <w:ilvl w:val="0"/>
          <w:numId w:val="3"/>
        </w:numPr>
        <w:tabs>
          <w:tab w:val="left" w:pos="0"/>
        </w:tabs>
        <w:ind w:left="142"/>
        <w:jc w:val="both"/>
      </w:pPr>
      <w:r>
        <w:t xml:space="preserve"> zgodnie z wymaganiami określonymi w specyfikacji warunków zamówienia dla tego postępowania składamy niniejszą ofertę:</w:t>
      </w:r>
    </w:p>
    <w:p w:rsidR="00EE2C82" w:rsidRDefault="00EE2C82">
      <w:pPr>
        <w:pStyle w:val="Bezodstpw"/>
        <w:ind w:left="142"/>
        <w:jc w:val="both"/>
      </w:pPr>
    </w:p>
    <w:p w:rsidR="00EE2C82" w:rsidRDefault="00EE2C82">
      <w:pPr>
        <w:pStyle w:val="Bezodstpw"/>
        <w:ind w:left="142"/>
        <w:jc w:val="both"/>
      </w:pPr>
    </w:p>
    <w:p w:rsidR="00EE2C82" w:rsidRDefault="00EE2C82">
      <w:pPr>
        <w:pStyle w:val="Bezodstpw"/>
        <w:ind w:left="142"/>
        <w:jc w:val="both"/>
      </w:pPr>
    </w:p>
    <w:p w:rsidR="00EE2C82" w:rsidRDefault="00EE2C82">
      <w:pPr>
        <w:pStyle w:val="Bezodstpw"/>
        <w:jc w:val="both"/>
      </w:pPr>
    </w:p>
    <w:p w:rsidR="00EE2C82" w:rsidRDefault="00EE2C82">
      <w:pPr>
        <w:pStyle w:val="Bezodstpw"/>
        <w:ind w:left="142"/>
        <w:jc w:val="both"/>
      </w:pPr>
    </w:p>
    <w:tbl>
      <w:tblPr>
        <w:tblW w:w="14435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740"/>
        <w:gridCol w:w="3598"/>
        <w:gridCol w:w="1438"/>
        <w:gridCol w:w="1712"/>
        <w:gridCol w:w="1669"/>
        <w:gridCol w:w="1708"/>
        <w:gridCol w:w="1850"/>
        <w:gridCol w:w="1720"/>
      </w:tblGrid>
      <w:tr w:rsidR="00EE2C82"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</w:tcPr>
          <w:p w:rsidR="00EE2C82" w:rsidRDefault="00144CAE">
            <w:pPr>
              <w:pStyle w:val="NormalnyWeb"/>
              <w:spacing w:before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Lp.</w:t>
            </w:r>
          </w:p>
        </w:tc>
        <w:tc>
          <w:tcPr>
            <w:tcW w:w="3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</w:tcPr>
          <w:p w:rsidR="00EE2C82" w:rsidRDefault="00144CAE">
            <w:pPr>
              <w:pStyle w:val="NormalnyWeb"/>
              <w:spacing w:before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Zakres </w:t>
            </w:r>
            <w:r>
              <w:rPr>
                <w:b/>
                <w:lang w:eastAsia="en-US"/>
              </w:rPr>
              <w:t>prac: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</w:tcPr>
          <w:p w:rsidR="00EE2C82" w:rsidRDefault="00144CAE">
            <w:pPr>
              <w:pStyle w:val="NormalnyWeb"/>
              <w:spacing w:before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Cena netto – 1 zwierzę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</w:tcPr>
          <w:p w:rsidR="00EE2C82" w:rsidRDefault="00144CAE">
            <w:pPr>
              <w:pStyle w:val="NormalnyWeb"/>
              <w:spacing w:before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Podatek VAT % - 1 zwierzę</w:t>
            </w:r>
          </w:p>
        </w:tc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</w:tcPr>
          <w:p w:rsidR="00EE2C82" w:rsidRDefault="00144CAE">
            <w:pPr>
              <w:pStyle w:val="NormalnyWeb"/>
              <w:spacing w:before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Cena brutto – 1 zwierzę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</w:tcPr>
          <w:p w:rsidR="00EE2C82" w:rsidRDefault="00144CAE">
            <w:pPr>
              <w:pStyle w:val="NormalnyWeb"/>
              <w:spacing w:before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Cena netto łącznie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</w:tcPr>
          <w:p w:rsidR="00EE2C82" w:rsidRDefault="00144CAE">
            <w:pPr>
              <w:pStyle w:val="NormalnyWeb"/>
              <w:spacing w:before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Podatek VAT łącznie</w:t>
            </w: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</w:tcPr>
          <w:p w:rsidR="00EE2C82" w:rsidRDefault="00144CAE">
            <w:pPr>
              <w:pStyle w:val="NormalnyWeb"/>
              <w:spacing w:before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Cena brutto łącznie</w:t>
            </w:r>
          </w:p>
        </w:tc>
      </w:tr>
      <w:tr w:rsidR="00EE2C82"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:rsidR="00EE2C82" w:rsidRDefault="00144CAE">
            <w:pPr>
              <w:pStyle w:val="NormalnyWeb"/>
              <w:spacing w:before="0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Kol.1</w:t>
            </w:r>
          </w:p>
        </w:tc>
        <w:tc>
          <w:tcPr>
            <w:tcW w:w="3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:rsidR="00EE2C82" w:rsidRDefault="00144CAE">
            <w:pPr>
              <w:pStyle w:val="NormalnyWeb"/>
              <w:spacing w:before="0"/>
              <w:rPr>
                <w:lang w:eastAsia="en-US"/>
              </w:rPr>
            </w:pPr>
            <w:r>
              <w:rPr>
                <w:lang w:eastAsia="en-US"/>
              </w:rPr>
              <w:t>Kol.2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:rsidR="00EE2C82" w:rsidRDefault="00144CAE">
            <w:pPr>
              <w:pStyle w:val="NormalnyWeb"/>
              <w:spacing w:before="0" w:line="360" w:lineRule="auto"/>
              <w:rPr>
                <w:lang w:eastAsia="en-US"/>
              </w:rPr>
            </w:pPr>
            <w:r>
              <w:rPr>
                <w:lang w:eastAsia="en-US"/>
              </w:rPr>
              <w:t>Kol.3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:rsidR="00EE2C82" w:rsidRDefault="00144CAE">
            <w:pPr>
              <w:pStyle w:val="NormalnyWeb"/>
              <w:spacing w:before="0" w:line="360" w:lineRule="auto"/>
              <w:rPr>
                <w:lang w:eastAsia="en-US"/>
              </w:rPr>
            </w:pPr>
            <w:r>
              <w:rPr>
                <w:lang w:eastAsia="en-US"/>
              </w:rPr>
              <w:t>Kol.4</w:t>
            </w:r>
          </w:p>
        </w:tc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:rsidR="00EE2C82" w:rsidRDefault="00144CAE">
            <w:pPr>
              <w:pStyle w:val="NormalnyWeb"/>
              <w:spacing w:before="0" w:line="360" w:lineRule="auto"/>
              <w:rPr>
                <w:lang w:eastAsia="en-US"/>
              </w:rPr>
            </w:pPr>
            <w:r>
              <w:rPr>
                <w:lang w:eastAsia="en-US"/>
              </w:rPr>
              <w:t>Kol.5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:rsidR="00EE2C82" w:rsidRDefault="00144CAE">
            <w:pPr>
              <w:pStyle w:val="NormalnyWeb"/>
              <w:spacing w:before="0" w:line="360" w:lineRule="auto"/>
              <w:rPr>
                <w:lang w:eastAsia="en-US"/>
              </w:rPr>
            </w:pPr>
            <w:r>
              <w:rPr>
                <w:lang w:eastAsia="en-US"/>
              </w:rPr>
              <w:t>Kol.6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:rsidR="00EE2C82" w:rsidRDefault="00144CAE">
            <w:pPr>
              <w:pStyle w:val="NormalnyWeb"/>
              <w:spacing w:before="0" w:line="360" w:lineRule="auto"/>
              <w:rPr>
                <w:lang w:eastAsia="en-US"/>
              </w:rPr>
            </w:pPr>
            <w:r>
              <w:rPr>
                <w:lang w:eastAsia="en-US"/>
              </w:rPr>
              <w:t>Kol.7</w:t>
            </w: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:rsidR="00EE2C82" w:rsidRDefault="00144CAE">
            <w:pPr>
              <w:pStyle w:val="NormalnyWeb"/>
              <w:spacing w:before="0" w:line="360" w:lineRule="auto"/>
              <w:rPr>
                <w:lang w:eastAsia="en-US"/>
              </w:rPr>
            </w:pPr>
            <w:r>
              <w:rPr>
                <w:lang w:eastAsia="en-US"/>
              </w:rPr>
              <w:t>Kol.8</w:t>
            </w:r>
          </w:p>
        </w:tc>
      </w:tr>
      <w:tr w:rsidR="00EE2C82"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</w:tcPr>
          <w:p w:rsidR="00EE2C82" w:rsidRDefault="00144CAE">
            <w:pPr>
              <w:pStyle w:val="NormalnyWeb"/>
              <w:spacing w:before="0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</w:tcPr>
          <w:p w:rsidR="00EE2C82" w:rsidRDefault="00144CAE">
            <w:pPr>
              <w:pStyle w:val="NormalnyWeb"/>
              <w:spacing w:before="0"/>
              <w:rPr>
                <w:lang w:eastAsia="en-US"/>
              </w:rPr>
            </w:pPr>
            <w:r>
              <w:rPr>
                <w:lang w:eastAsia="en-US"/>
              </w:rPr>
              <w:t xml:space="preserve">Wyłapywanie i dostarczenie do schroniska jednego zwierzęcia  </w:t>
            </w:r>
          </w:p>
          <w:p w:rsidR="00EE2C82" w:rsidRDefault="00EE2C82">
            <w:pPr>
              <w:pStyle w:val="NormalnyWeb"/>
              <w:spacing w:after="0"/>
              <w:rPr>
                <w:lang w:eastAsia="en-US"/>
              </w:rPr>
            </w:pP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EE2C82">
            <w:pPr>
              <w:pStyle w:val="NormalnyWeb"/>
              <w:snapToGrid w:val="0"/>
              <w:spacing w:before="0" w:line="360" w:lineRule="auto"/>
              <w:rPr>
                <w:lang w:eastAsia="en-US"/>
              </w:rPr>
            </w:pP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EE2C82">
            <w:pPr>
              <w:pStyle w:val="NormalnyWeb"/>
              <w:snapToGrid w:val="0"/>
              <w:spacing w:before="0" w:line="360" w:lineRule="auto"/>
              <w:rPr>
                <w:lang w:eastAsia="en-US"/>
              </w:rPr>
            </w:pPr>
          </w:p>
        </w:tc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EE2C82">
            <w:pPr>
              <w:pStyle w:val="NormalnyWeb"/>
              <w:snapToGrid w:val="0"/>
              <w:spacing w:before="0" w:line="360" w:lineRule="auto"/>
              <w:rPr>
                <w:lang w:eastAsia="en-US"/>
              </w:rPr>
            </w:pP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144CAE">
            <w:pPr>
              <w:pStyle w:val="NormalnyWeb"/>
              <w:spacing w:before="0" w:line="360" w:lineRule="auto"/>
            </w:pPr>
            <w:r>
              <w:rPr>
                <w:sz w:val="20"/>
                <w:szCs w:val="20"/>
                <w:lang w:eastAsia="en-US"/>
              </w:rPr>
              <w:t>kol. 3 x 12szt. =</w:t>
            </w:r>
          </w:p>
          <w:p w:rsidR="00EE2C82" w:rsidRDefault="00144CAE">
            <w:pPr>
              <w:pStyle w:val="NormalnyWeb"/>
              <w:spacing w:after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……………….. 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144CAE">
            <w:pPr>
              <w:pStyle w:val="NormalnyWeb"/>
              <w:spacing w:before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kol. 4 x  12 szt. =</w:t>
            </w:r>
          </w:p>
          <w:p w:rsidR="00EE2C82" w:rsidRDefault="00144CAE">
            <w:pPr>
              <w:pStyle w:val="NormalnyWeb"/>
              <w:spacing w:after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…………………….</w:t>
            </w: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144CAE">
            <w:pPr>
              <w:pStyle w:val="NormalnyWeb"/>
              <w:spacing w:before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Kol..6 + kol. 7 = </w:t>
            </w:r>
          </w:p>
          <w:p w:rsidR="00EE2C82" w:rsidRDefault="00144CAE">
            <w:pPr>
              <w:pStyle w:val="NormalnyWeb"/>
              <w:spacing w:after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………………….</w:t>
            </w:r>
          </w:p>
        </w:tc>
      </w:tr>
      <w:tr w:rsidR="00EE2C82"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</w:tcPr>
          <w:p w:rsidR="00EE2C82" w:rsidRDefault="00144CAE">
            <w:pPr>
              <w:pStyle w:val="NormalnyWeb"/>
              <w:spacing w:before="0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</w:tcPr>
          <w:p w:rsidR="00EE2C82" w:rsidRDefault="00144CAE">
            <w:pPr>
              <w:pStyle w:val="NormalnyWeb"/>
              <w:spacing w:before="0"/>
              <w:rPr>
                <w:lang w:eastAsia="en-US"/>
              </w:rPr>
            </w:pPr>
            <w:r>
              <w:rPr>
                <w:lang w:eastAsia="en-US"/>
              </w:rPr>
              <w:t>Zwrot kosztów przejazdu do uprzednio zgłoszonego zwierzęcia –bez możliwości jego wyłapania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EE2C82">
            <w:pPr>
              <w:pStyle w:val="NormalnyWeb"/>
              <w:snapToGrid w:val="0"/>
              <w:spacing w:before="0" w:line="360" w:lineRule="auto"/>
              <w:rPr>
                <w:lang w:eastAsia="en-US"/>
              </w:rPr>
            </w:pP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EE2C82">
            <w:pPr>
              <w:pStyle w:val="NormalnyWeb"/>
              <w:snapToGrid w:val="0"/>
              <w:spacing w:before="0" w:line="360" w:lineRule="auto"/>
              <w:rPr>
                <w:lang w:eastAsia="en-US"/>
              </w:rPr>
            </w:pPr>
          </w:p>
        </w:tc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EE2C82">
            <w:pPr>
              <w:pStyle w:val="NormalnyWeb"/>
              <w:snapToGrid w:val="0"/>
              <w:spacing w:before="0" w:line="360" w:lineRule="auto"/>
              <w:rPr>
                <w:lang w:eastAsia="en-US"/>
              </w:rPr>
            </w:pP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144CAE">
            <w:pPr>
              <w:pStyle w:val="NormalnyWeb"/>
              <w:spacing w:before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kol. 3 x 2 szt. =</w:t>
            </w:r>
          </w:p>
          <w:p w:rsidR="00EE2C82" w:rsidRDefault="00144CAE">
            <w:pPr>
              <w:pStyle w:val="NormalnyWeb"/>
              <w:spacing w:after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……………….. 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144CAE">
            <w:pPr>
              <w:pStyle w:val="NormalnyWeb"/>
              <w:spacing w:before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kol. 4 x 2 szt. =</w:t>
            </w:r>
          </w:p>
          <w:p w:rsidR="00EE2C82" w:rsidRDefault="00144CAE">
            <w:pPr>
              <w:pStyle w:val="NormalnyWeb"/>
              <w:spacing w:after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…………………….</w:t>
            </w:r>
          </w:p>
          <w:p w:rsidR="00EE2C82" w:rsidRDefault="00EE2C82">
            <w:pPr>
              <w:pStyle w:val="NormalnyWeb"/>
              <w:spacing w:after="0" w:line="36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144CAE">
            <w:pPr>
              <w:pStyle w:val="NormalnyWeb"/>
              <w:spacing w:before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Kol..6 + kol. 7 = </w:t>
            </w:r>
          </w:p>
          <w:p w:rsidR="00EE2C82" w:rsidRDefault="00144CAE">
            <w:pPr>
              <w:pStyle w:val="NormalnyWeb"/>
              <w:spacing w:after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………………….</w:t>
            </w:r>
          </w:p>
        </w:tc>
      </w:tr>
      <w:tr w:rsidR="00EE2C82"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</w:tcPr>
          <w:p w:rsidR="00EE2C82" w:rsidRDefault="00144CAE">
            <w:pPr>
              <w:pStyle w:val="NormalnyWeb"/>
              <w:spacing w:before="0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</w:tcPr>
          <w:p w:rsidR="00EE2C82" w:rsidRDefault="00144CAE">
            <w:pPr>
              <w:pStyle w:val="NormalnyWeb"/>
              <w:spacing w:before="0"/>
              <w:rPr>
                <w:lang w:eastAsia="en-US"/>
              </w:rPr>
            </w:pPr>
            <w:r>
              <w:rPr>
                <w:lang w:eastAsia="en-US"/>
              </w:rPr>
              <w:t>Wyłapanie kolejnego zwierzęcia (za każde kolejne) w ramach jednego przyjazdu, w tym samym czasie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EE2C82">
            <w:pPr>
              <w:pStyle w:val="NormalnyWeb"/>
              <w:snapToGrid w:val="0"/>
              <w:spacing w:before="0" w:line="360" w:lineRule="auto"/>
              <w:rPr>
                <w:lang w:eastAsia="en-US"/>
              </w:rPr>
            </w:pP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EE2C82">
            <w:pPr>
              <w:pStyle w:val="NormalnyWeb"/>
              <w:snapToGrid w:val="0"/>
              <w:spacing w:before="0" w:line="360" w:lineRule="auto"/>
              <w:rPr>
                <w:lang w:eastAsia="en-US"/>
              </w:rPr>
            </w:pPr>
          </w:p>
        </w:tc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EE2C82">
            <w:pPr>
              <w:pStyle w:val="NormalnyWeb"/>
              <w:snapToGrid w:val="0"/>
              <w:spacing w:before="0" w:line="360" w:lineRule="auto"/>
              <w:rPr>
                <w:lang w:eastAsia="en-US"/>
              </w:rPr>
            </w:pP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144CAE">
            <w:pPr>
              <w:pStyle w:val="NormalnyWeb"/>
              <w:spacing w:before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kol. 3 x 3szt. =</w:t>
            </w:r>
          </w:p>
          <w:p w:rsidR="00EE2C82" w:rsidRDefault="00144CAE">
            <w:pPr>
              <w:pStyle w:val="NormalnyWeb"/>
              <w:spacing w:after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……………….. 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144CAE">
            <w:pPr>
              <w:pStyle w:val="NormalnyWeb"/>
              <w:spacing w:before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kol. 4 x 3 szt. =</w:t>
            </w:r>
          </w:p>
          <w:p w:rsidR="00EE2C82" w:rsidRDefault="00144CAE">
            <w:pPr>
              <w:pStyle w:val="NormalnyWeb"/>
              <w:spacing w:after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…………………….</w:t>
            </w: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144CAE">
            <w:pPr>
              <w:pStyle w:val="NormalnyWeb"/>
              <w:spacing w:before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Kol..6 + kol. 7 = </w:t>
            </w:r>
          </w:p>
          <w:p w:rsidR="00EE2C82" w:rsidRDefault="00144CAE">
            <w:pPr>
              <w:pStyle w:val="NormalnyWeb"/>
              <w:spacing w:after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………………….</w:t>
            </w:r>
          </w:p>
        </w:tc>
      </w:tr>
      <w:tr w:rsidR="00EE2C82"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</w:tcPr>
          <w:p w:rsidR="00EE2C82" w:rsidRDefault="00144CAE">
            <w:pPr>
              <w:pStyle w:val="NormalnyWeb"/>
              <w:spacing w:before="0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</w:tcPr>
          <w:p w:rsidR="00EE2C82" w:rsidRDefault="00144CAE">
            <w:pPr>
              <w:pStyle w:val="NormalnyWeb"/>
              <w:spacing w:before="0"/>
              <w:rPr>
                <w:lang w:eastAsia="en-US"/>
              </w:rPr>
            </w:pPr>
            <w:r>
              <w:rPr>
                <w:lang w:eastAsia="en-US"/>
              </w:rPr>
              <w:t xml:space="preserve">Przyjęcia zwierzęcia do schroniska i </w:t>
            </w:r>
            <w:r>
              <w:rPr>
                <w:lang w:eastAsia="en-US"/>
              </w:rPr>
              <w:t>wykonanie wymaganych szczepień profilaktycznych oraz wszystkich zabiegów weterynaryjnych: kastracja, sterylizacja, trwałe znakowanie.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EE2C82">
            <w:pPr>
              <w:pStyle w:val="NormalnyWeb"/>
              <w:snapToGrid w:val="0"/>
              <w:spacing w:before="0" w:line="360" w:lineRule="auto"/>
              <w:rPr>
                <w:lang w:eastAsia="en-US"/>
              </w:rPr>
            </w:pP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EE2C82">
            <w:pPr>
              <w:pStyle w:val="NormalnyWeb"/>
              <w:snapToGrid w:val="0"/>
              <w:spacing w:before="0" w:line="360" w:lineRule="auto"/>
              <w:rPr>
                <w:lang w:eastAsia="en-US"/>
              </w:rPr>
            </w:pPr>
          </w:p>
        </w:tc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EE2C82">
            <w:pPr>
              <w:pStyle w:val="NormalnyWeb"/>
              <w:snapToGrid w:val="0"/>
              <w:spacing w:before="0" w:line="360" w:lineRule="auto"/>
              <w:rPr>
                <w:lang w:eastAsia="en-US"/>
              </w:rPr>
            </w:pP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144CAE">
            <w:pPr>
              <w:pStyle w:val="NormalnyWeb"/>
              <w:spacing w:before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kol. 3 x 15 szt. =</w:t>
            </w:r>
          </w:p>
          <w:p w:rsidR="00EE2C82" w:rsidRDefault="00144CAE">
            <w:pPr>
              <w:pStyle w:val="NormalnyWeb"/>
              <w:spacing w:after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……………….. 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144CAE">
            <w:pPr>
              <w:pStyle w:val="NormalnyWeb"/>
              <w:spacing w:before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kol. 4 x 15szt. =</w:t>
            </w:r>
          </w:p>
          <w:p w:rsidR="00EE2C82" w:rsidRDefault="00144CAE">
            <w:pPr>
              <w:pStyle w:val="NormalnyWeb"/>
              <w:spacing w:after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…………………….</w:t>
            </w: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144CAE">
            <w:pPr>
              <w:pStyle w:val="NormalnyWeb"/>
              <w:spacing w:before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Kol..6 + kol. 7 = </w:t>
            </w:r>
          </w:p>
          <w:p w:rsidR="00EE2C82" w:rsidRDefault="00144CAE">
            <w:pPr>
              <w:pStyle w:val="NormalnyWeb"/>
              <w:spacing w:after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………………….</w:t>
            </w:r>
          </w:p>
        </w:tc>
      </w:tr>
      <w:tr w:rsidR="00EE2C82"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</w:tcPr>
          <w:p w:rsidR="00EE2C82" w:rsidRDefault="00144CAE">
            <w:pPr>
              <w:pStyle w:val="NormalnyWeb"/>
              <w:spacing w:before="0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  <w:tc>
          <w:tcPr>
            <w:tcW w:w="3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DFEC"/>
          </w:tcPr>
          <w:p w:rsidR="00EE2C82" w:rsidRDefault="00144CAE">
            <w:pPr>
              <w:pStyle w:val="NormalnyWeb"/>
              <w:spacing w:before="0"/>
            </w:pPr>
            <w:r>
              <w:rPr>
                <w:lang w:eastAsia="en-US"/>
              </w:rPr>
              <w:t xml:space="preserve">Pobyt i utrzymanie jednego </w:t>
            </w:r>
            <w:r>
              <w:rPr>
                <w:lang w:eastAsia="en-US"/>
              </w:rPr>
              <w:t>zwierzęcia w schronisku za każdą dobę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EE2C82">
            <w:pPr>
              <w:pStyle w:val="NormalnyWeb"/>
              <w:snapToGrid w:val="0"/>
              <w:spacing w:before="0" w:line="360" w:lineRule="auto"/>
              <w:rPr>
                <w:lang w:eastAsia="en-US"/>
              </w:rPr>
            </w:pP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EE2C82">
            <w:pPr>
              <w:pStyle w:val="NormalnyWeb"/>
              <w:snapToGrid w:val="0"/>
              <w:spacing w:before="0" w:line="360" w:lineRule="auto"/>
              <w:rPr>
                <w:lang w:eastAsia="en-US"/>
              </w:rPr>
            </w:pPr>
          </w:p>
        </w:tc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EE2C82">
            <w:pPr>
              <w:pStyle w:val="NormalnyWeb"/>
              <w:snapToGrid w:val="0"/>
              <w:spacing w:before="0" w:line="360" w:lineRule="auto"/>
              <w:rPr>
                <w:lang w:eastAsia="en-US"/>
              </w:rPr>
            </w:pP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144CAE">
            <w:pPr>
              <w:pStyle w:val="NormalnyWeb"/>
              <w:spacing w:before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kol. 3 x 29 szt.  x 365 dni =</w:t>
            </w:r>
          </w:p>
          <w:p w:rsidR="00EE2C82" w:rsidRDefault="00144CAE">
            <w:pPr>
              <w:pStyle w:val="NormalnyWeb"/>
              <w:spacing w:after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……………….. 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144CAE">
            <w:pPr>
              <w:pStyle w:val="NormalnyWeb"/>
              <w:spacing w:before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kol. 4 x 29 szt. =</w:t>
            </w:r>
          </w:p>
          <w:p w:rsidR="00EE2C82" w:rsidRDefault="00144CAE">
            <w:pPr>
              <w:pStyle w:val="NormalnyWeb"/>
              <w:spacing w:after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…………………….</w:t>
            </w: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C82" w:rsidRDefault="00144CAE">
            <w:pPr>
              <w:pStyle w:val="NormalnyWeb"/>
              <w:spacing w:before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Kol..6 + kol. 7 = </w:t>
            </w:r>
          </w:p>
          <w:p w:rsidR="00EE2C82" w:rsidRDefault="00144CAE">
            <w:pPr>
              <w:pStyle w:val="NormalnyWeb"/>
              <w:spacing w:after="0"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………………….</w:t>
            </w:r>
          </w:p>
        </w:tc>
      </w:tr>
    </w:tbl>
    <w:p w:rsidR="00EE2C82" w:rsidRDefault="00EE2C82">
      <w:pPr>
        <w:suppressAutoHyphens w:val="0"/>
        <w:spacing w:after="32" w:line="261" w:lineRule="auto"/>
        <w:ind w:right="140"/>
        <w:jc w:val="both"/>
      </w:pPr>
    </w:p>
    <w:p w:rsidR="00EE2C82" w:rsidRDefault="00EE2C82">
      <w:pPr>
        <w:suppressAutoHyphens w:val="0"/>
        <w:spacing w:after="32" w:line="261" w:lineRule="auto"/>
        <w:ind w:right="140"/>
        <w:jc w:val="both"/>
      </w:pPr>
    </w:p>
    <w:p w:rsidR="00EE2C82" w:rsidRDefault="00144CAE">
      <w:pPr>
        <w:numPr>
          <w:ilvl w:val="0"/>
          <w:numId w:val="3"/>
        </w:numPr>
        <w:tabs>
          <w:tab w:val="left" w:pos="0"/>
          <w:tab w:val="left" w:pos="142"/>
        </w:tabs>
        <w:ind w:left="142"/>
      </w:pPr>
      <w:r>
        <w:t xml:space="preserve">  Termin wykonania zamówienia zgodny z zapisami w SWZ</w:t>
      </w:r>
      <w:r>
        <w:rPr>
          <w:rFonts w:eastAsia="Times-Roman;Times New Roman"/>
          <w:b/>
        </w:rPr>
        <w:t>.</w:t>
      </w:r>
      <w:r>
        <w:rPr>
          <w:b/>
          <w:bCs/>
        </w:rPr>
        <w:t xml:space="preserve"> </w:t>
      </w:r>
    </w:p>
    <w:p w:rsidR="00EE2C82" w:rsidRDefault="00EE2C82">
      <w:pPr>
        <w:tabs>
          <w:tab w:val="left" w:pos="142"/>
        </w:tabs>
      </w:pPr>
    </w:p>
    <w:p w:rsidR="00EE2C82" w:rsidRDefault="00144CAE">
      <w:pPr>
        <w:numPr>
          <w:ilvl w:val="0"/>
          <w:numId w:val="3"/>
        </w:numPr>
        <w:tabs>
          <w:tab w:val="left" w:pos="0"/>
          <w:tab w:val="left" w:pos="142"/>
        </w:tabs>
        <w:ind w:left="142"/>
      </w:pPr>
      <w:r>
        <w:t xml:space="preserve">  Oświadczamy, że cena brutto obejmuje wszystkie koszty </w:t>
      </w:r>
      <w:r>
        <w:t>realizacji przedmiotu zamówienia;</w:t>
      </w:r>
    </w:p>
    <w:p w:rsidR="00EE2C82" w:rsidRDefault="00EE2C82">
      <w:pPr>
        <w:tabs>
          <w:tab w:val="left" w:pos="142"/>
        </w:tabs>
      </w:pPr>
    </w:p>
    <w:p w:rsidR="00EE2C82" w:rsidRDefault="00144CAE">
      <w:pPr>
        <w:numPr>
          <w:ilvl w:val="0"/>
          <w:numId w:val="3"/>
        </w:numPr>
        <w:tabs>
          <w:tab w:val="left" w:pos="0"/>
          <w:tab w:val="left" w:pos="142"/>
        </w:tabs>
        <w:ind w:left="142"/>
      </w:pPr>
      <w:r>
        <w:t xml:space="preserve">  Oświadczamy, że uzyskaliśmy od Zamawiającego wszelkie informacje niezbędne do rzetelnego sporządzenia niniejszej oferty zgodnie z wymogami określonymi w SWZ;</w:t>
      </w:r>
    </w:p>
    <w:p w:rsidR="00EE2C82" w:rsidRDefault="00EE2C82">
      <w:pPr>
        <w:tabs>
          <w:tab w:val="left" w:pos="142"/>
        </w:tabs>
      </w:pPr>
    </w:p>
    <w:p w:rsidR="00EE2C82" w:rsidRDefault="00144CAE">
      <w:pPr>
        <w:numPr>
          <w:ilvl w:val="0"/>
          <w:numId w:val="3"/>
        </w:numPr>
        <w:tabs>
          <w:tab w:val="left" w:pos="0"/>
          <w:tab w:val="left" w:pos="142"/>
        </w:tabs>
        <w:ind w:left="142"/>
        <w:jc w:val="both"/>
      </w:pPr>
      <w:r>
        <w:t xml:space="preserve">  Warunki płatności będą zgodne z wzorem umowy będącym załąc</w:t>
      </w:r>
      <w:r>
        <w:t>znikiem do SWZ.</w:t>
      </w:r>
      <w:r>
        <w:rPr>
          <w:rFonts w:eastAsia="SimSun;宋体"/>
          <w:kern w:val="2"/>
          <w:lang w:eastAsia="hi-IN" w:bidi="hi-IN"/>
        </w:rPr>
        <w:t xml:space="preserve"> </w:t>
      </w:r>
      <w:r>
        <w:t>oraz mogą być dokonywane z zastosowaniem mechanizmu podzielonej płatności (</w:t>
      </w:r>
      <w:proofErr w:type="spellStart"/>
      <w:r>
        <w:t>split</w:t>
      </w:r>
      <w:proofErr w:type="spellEnd"/>
      <w:r>
        <w:t xml:space="preserve"> </w:t>
      </w:r>
      <w:proofErr w:type="spellStart"/>
      <w:r>
        <w:t>payment</w:t>
      </w:r>
      <w:proofErr w:type="spellEnd"/>
      <w:r>
        <w:t xml:space="preserve">), o którym mowa w ustawie z dnia 11 marca 2004 r. o podatku od towarów i usług (tj. Dz.U. z </w:t>
      </w:r>
      <w:bookmarkStart w:id="0" w:name="_GoBack"/>
      <w:r>
        <w:t xml:space="preserve"> 2024r. poz. 361</w:t>
      </w:r>
      <w:bookmarkEnd w:id="0"/>
      <w:r>
        <w:t xml:space="preserve"> ze zm.).</w:t>
      </w:r>
    </w:p>
    <w:p w:rsidR="00EE2C82" w:rsidRDefault="00EE2C82">
      <w:pPr>
        <w:tabs>
          <w:tab w:val="left" w:pos="142"/>
        </w:tabs>
        <w:ind w:left="142"/>
      </w:pPr>
    </w:p>
    <w:p w:rsidR="00EE2C82" w:rsidRDefault="00144CAE">
      <w:pPr>
        <w:numPr>
          <w:ilvl w:val="0"/>
          <w:numId w:val="3"/>
        </w:numPr>
        <w:tabs>
          <w:tab w:val="left" w:pos="0"/>
          <w:tab w:val="left" w:pos="142"/>
        </w:tabs>
        <w:ind w:left="142"/>
      </w:pPr>
      <w:r>
        <w:t xml:space="preserve">  Oświadczamy, </w:t>
      </w:r>
      <w:r>
        <w:t>że zapoznaliśmy się ze specyfikacją warunków zamówienia, w tym z wzorem umowy w sprawie zamówienia publicznego i uzyskaliśmy wszelkie informacje niezbędne do przygotowania niniejszej oferty. Przedstawione w specyfikacji warunków zamówienia warunki zawarcia</w:t>
      </w:r>
      <w:r>
        <w:t xml:space="preserve"> umowy oraz wzór umowy zostały przez nas zaakceptowane.</w:t>
      </w:r>
    </w:p>
    <w:p w:rsidR="00EE2C82" w:rsidRDefault="00EE2C82">
      <w:pPr>
        <w:tabs>
          <w:tab w:val="left" w:pos="142"/>
        </w:tabs>
      </w:pPr>
    </w:p>
    <w:p w:rsidR="00EE2C82" w:rsidRDefault="00144CAE">
      <w:pPr>
        <w:numPr>
          <w:ilvl w:val="0"/>
          <w:numId w:val="3"/>
        </w:numPr>
        <w:tabs>
          <w:tab w:val="left" w:pos="0"/>
          <w:tab w:val="left" w:pos="142"/>
        </w:tabs>
        <w:ind w:left="142"/>
      </w:pPr>
      <w:r>
        <w:t xml:space="preserve">  Oświadczamy, że przedmiot zamówienia zostanie zrealizowany w oparciu o zapisy określone w  SWZ;</w:t>
      </w:r>
    </w:p>
    <w:p w:rsidR="00EE2C82" w:rsidRDefault="00EE2C82">
      <w:pPr>
        <w:tabs>
          <w:tab w:val="left" w:pos="142"/>
        </w:tabs>
      </w:pPr>
    </w:p>
    <w:p w:rsidR="00EE2C82" w:rsidRDefault="00144CAE">
      <w:pPr>
        <w:numPr>
          <w:ilvl w:val="0"/>
          <w:numId w:val="3"/>
        </w:numPr>
        <w:tabs>
          <w:tab w:val="left" w:pos="0"/>
          <w:tab w:val="left" w:pos="142"/>
        </w:tabs>
        <w:ind w:left="142"/>
      </w:pPr>
      <w:r>
        <w:t xml:space="preserve">  Oświadczamy, że zobowiązujemy się w przypadku wyboru naszej oferty do zawarcia umowy na warunkach,</w:t>
      </w:r>
      <w:r>
        <w:t xml:space="preserve"> w miejscu i terminie określonych przez Zamawiającego;</w:t>
      </w:r>
    </w:p>
    <w:p w:rsidR="00EE2C82" w:rsidRDefault="00EE2C82">
      <w:pPr>
        <w:tabs>
          <w:tab w:val="left" w:pos="142"/>
        </w:tabs>
      </w:pPr>
    </w:p>
    <w:p w:rsidR="00EE2C82" w:rsidRDefault="00144CAE">
      <w:pPr>
        <w:numPr>
          <w:ilvl w:val="0"/>
          <w:numId w:val="3"/>
        </w:numPr>
        <w:tabs>
          <w:tab w:val="left" w:pos="0"/>
        </w:tabs>
        <w:ind w:left="142"/>
      </w:pPr>
      <w:r>
        <w:t>Potwierdzam/y, iż nie uczestniczę/my w innej ofercie dotyczącej tego samego postępowania.</w:t>
      </w:r>
    </w:p>
    <w:p w:rsidR="00EE2C82" w:rsidRDefault="00EE2C82">
      <w:pPr>
        <w:tabs>
          <w:tab w:val="left" w:pos="142"/>
        </w:tabs>
      </w:pPr>
    </w:p>
    <w:p w:rsidR="00EE2C82" w:rsidRDefault="00EE2C82">
      <w:pPr>
        <w:spacing w:line="276" w:lineRule="auto"/>
        <w:jc w:val="both"/>
        <w:textAlignment w:val="baseline"/>
      </w:pPr>
    </w:p>
    <w:p w:rsidR="00EE2C82" w:rsidRDefault="00EE2C82">
      <w:pPr>
        <w:tabs>
          <w:tab w:val="left" w:pos="426"/>
        </w:tabs>
      </w:pPr>
    </w:p>
    <w:sectPr w:rsidR="00EE2C82">
      <w:headerReference w:type="default" r:id="rId7"/>
      <w:footerReference w:type="default" r:id="rId8"/>
      <w:pgSz w:w="16838" w:h="11906" w:orient="landscape"/>
      <w:pgMar w:top="1418" w:right="426" w:bottom="1418" w:left="709" w:header="563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44CAE">
      <w:r>
        <w:separator/>
      </w:r>
    </w:p>
  </w:endnote>
  <w:endnote w:type="continuationSeparator" w:id="0">
    <w:p w:rsidR="00000000" w:rsidRDefault="00144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(W1);Times New Roman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;바탕">
    <w:panose1 w:val="00000000000000000000"/>
    <w:charset w:val="8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swiss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tima;Segoe Print">
    <w:panose1 w:val="00000000000000000000"/>
    <w:charset w:val="00"/>
    <w:family w:val="roman"/>
    <w:notTrueType/>
    <w:pitch w:val="default"/>
  </w:font>
  <w:font w:name="Times-Roman;Times New Roman"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C82" w:rsidRDefault="00144CAE">
    <w:pPr>
      <w:tabs>
        <w:tab w:val="left" w:pos="5400"/>
      </w:tabs>
      <w:jc w:val="center"/>
      <w:rPr>
        <w:rFonts w:ascii="Cambria" w:hAnsi="Cambria" w:cs="Arial"/>
        <w:sz w:val="18"/>
        <w:szCs w:val="18"/>
      </w:rPr>
    </w:pPr>
    <w:r>
      <w:rPr>
        <w:rFonts w:ascii="Cambria" w:hAnsi="Cambria" w:cs="Arial"/>
        <w:sz w:val="18"/>
        <w:szCs w:val="18"/>
      </w:rPr>
      <w:t>Dokument sporządza się pod rygorem nieważności w formie elektronicznej</w:t>
    </w:r>
  </w:p>
  <w:p w:rsidR="00EE2C82" w:rsidRDefault="00144CAE">
    <w:pPr>
      <w:tabs>
        <w:tab w:val="left" w:pos="5400"/>
      </w:tabs>
      <w:jc w:val="center"/>
    </w:pPr>
    <w:r>
      <w:rPr>
        <w:rFonts w:ascii="Cambria" w:hAnsi="Cambria" w:cs="Arial"/>
        <w:sz w:val="18"/>
        <w:szCs w:val="18"/>
      </w:rPr>
      <w:t xml:space="preserve">podpisanej kwalifikowanym podpisem elektronicznym </w:t>
    </w:r>
    <w:r>
      <w:rPr>
        <w:rFonts w:ascii="Cambria" w:hAnsi="Cambria" w:cs="Arial"/>
        <w:i/>
        <w:sz w:val="18"/>
        <w:szCs w:val="18"/>
      </w:rPr>
      <w:t>lub podpisem zaufanym lub podpisem osobistym</w:t>
    </w:r>
  </w:p>
  <w:p w:rsidR="00EE2C82" w:rsidRDefault="00EE2C82">
    <w:pPr>
      <w:spacing w:line="360" w:lineRule="auto"/>
      <w:ind w:left="5664" w:firstLine="1282"/>
      <w:jc w:val="both"/>
      <w:rPr>
        <w:rFonts w:ascii="Arial Narrow" w:hAnsi="Arial Narrow" w:cs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44CAE">
      <w:r>
        <w:separator/>
      </w:r>
    </w:p>
  </w:footnote>
  <w:footnote w:type="continuationSeparator" w:id="0">
    <w:p w:rsidR="00000000" w:rsidRDefault="00144C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C82" w:rsidRDefault="00144CAE">
    <w:pPr>
      <w:pStyle w:val="Standard"/>
    </w:pPr>
    <w:r>
      <w:rPr>
        <w:rFonts w:ascii="Cambria" w:hAnsi="Cambria" w:cs="Cambria"/>
        <w:sz w:val="20"/>
        <w:szCs w:val="20"/>
      </w:rPr>
      <w:t>Nr postępowania: Or.SO.2714.14.2024</w:t>
    </w:r>
    <w:r>
      <w:rPr>
        <w:rFonts w:ascii="Cambria" w:hAnsi="Cambria" w:cs="Cambria"/>
        <w:sz w:val="20"/>
        <w:szCs w:val="20"/>
      </w:rPr>
      <w:tab/>
    </w:r>
    <w:r>
      <w:rPr>
        <w:rFonts w:ascii="Cambria" w:hAnsi="Cambria" w:cs="Cambria"/>
        <w:sz w:val="20"/>
        <w:szCs w:val="20"/>
      </w:rPr>
      <w:tab/>
    </w:r>
    <w:r>
      <w:rPr>
        <w:rFonts w:ascii="Cambria" w:hAnsi="Cambria" w:cs="Cambria"/>
        <w:sz w:val="20"/>
        <w:szCs w:val="20"/>
      </w:rPr>
      <w:tab/>
      <w:t xml:space="preserve">          </w:t>
    </w:r>
    <w:r>
      <w:t xml:space="preserve"> Załącznik nr 1 do SWZ</w:t>
    </w:r>
  </w:p>
  <w:p w:rsidR="00EE2C82" w:rsidRDefault="00EE2C82">
    <w:pPr>
      <w:pStyle w:val="Nagwek"/>
      <w:rPr>
        <w:rFonts w:ascii="Cambria" w:hAnsi="Cambria" w:cs="Cambria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C779B"/>
    <w:multiLevelType w:val="multilevel"/>
    <w:tmpl w:val="87AEAB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E3D32EC"/>
    <w:multiLevelType w:val="multilevel"/>
    <w:tmpl w:val="AB8CB1A6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7FF2CBA"/>
    <w:multiLevelType w:val="multilevel"/>
    <w:tmpl w:val="17662C6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C82"/>
    <w:rsid w:val="00144CAE"/>
    <w:rsid w:val="00EE2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284825-2C56-4017-81B1-12C84C3BE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lang w:bidi="ar-SA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numPr>
        <w:numId w:val="2"/>
      </w:numPr>
      <w:tabs>
        <w:tab w:val="left" w:pos="4265"/>
      </w:tabs>
      <w:jc w:val="both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(W1);Times New Roman" w:hAnsi="Times New (W1);Times New Roman" w:cs="Times New (W1);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szCs w:val="20"/>
      <w:u w:val="single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ind w:left="720" w:firstLine="556"/>
      <w:outlineLvl w:val="7"/>
    </w:pPr>
    <w:rPr>
      <w:rFonts w:ascii="Verdana" w:hAnsi="Verdana" w:cs="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pPr>
      <w:keepNext/>
      <w:widowControl w:val="0"/>
      <w:numPr>
        <w:ilvl w:val="8"/>
        <w:numId w:val="1"/>
      </w:numPr>
      <w:autoSpaceDE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b/>
      <w:bCs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1">
    <w:name w:val="Tekst komentarza Znak1"/>
    <w:qFormat/>
    <w:rPr>
      <w:lang w:eastAsia="zh-CN"/>
    </w:rPr>
  </w:style>
  <w:style w:type="character" w:styleId="UyteHipercze">
    <w:name w:val="FollowedHyperlink"/>
    <w:rPr>
      <w:color w:val="800080"/>
      <w:u w:val="single"/>
    </w:rPr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</w:style>
  <w:style w:type="character" w:customStyle="1" w:styleId="Domylnaczcionkaakapitu1">
    <w:name w:val="Domyślna czcionka akapitu1"/>
    <w:qFormat/>
  </w:style>
  <w:style w:type="character" w:customStyle="1" w:styleId="WW8Num1z1">
    <w:name w:val="WW8Num1z1"/>
    <w:qFormat/>
    <w:rPr>
      <w:rFonts w:cs="Times New Roman"/>
      <w:i w:val="0"/>
      <w:iCs w:val="0"/>
    </w:rPr>
  </w:style>
  <w:style w:type="character" w:customStyle="1" w:styleId="WW8Num2z1">
    <w:name w:val="WW8Num2z1"/>
    <w:qFormat/>
    <w:rPr>
      <w:rFonts w:cs="Times New Roman"/>
      <w:i w:val="0"/>
      <w:iCs w:val="0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  <w:rPr>
      <w:b/>
    </w:rPr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Verdana" w:hAnsi="Verdana" w:cs="Verdana"/>
      <w:b w:val="0"/>
      <w:i w:val="0"/>
      <w:color w:val="000000"/>
      <w:sz w:val="16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cs="Times New Roman"/>
    </w:rPr>
  </w:style>
  <w:style w:type="character" w:customStyle="1" w:styleId="WW8Num6z1">
    <w:name w:val="WW8Num6z1"/>
    <w:qFormat/>
    <w:rPr>
      <w:rFonts w:cs="Times New Roman"/>
      <w:i w:val="0"/>
      <w:iCs w:val="0"/>
    </w:rPr>
  </w:style>
  <w:style w:type="character" w:customStyle="1" w:styleId="WW8Num7z0">
    <w:name w:val="WW8Num7z0"/>
    <w:qFormat/>
    <w:rPr>
      <w:rFonts w:cs="Times New Roman"/>
    </w:rPr>
  </w:style>
  <w:style w:type="character" w:customStyle="1" w:styleId="WW8Num8z0">
    <w:name w:val="WW8Num8z0"/>
    <w:qFormat/>
    <w:rPr>
      <w:rFonts w:cs="Times New Roman"/>
      <w:i w:val="0"/>
      <w:iCs w:val="0"/>
    </w:rPr>
  </w:style>
  <w:style w:type="character" w:customStyle="1" w:styleId="WW8Num8z1">
    <w:name w:val="WW8Num8z1"/>
    <w:qFormat/>
    <w:rPr>
      <w:rFonts w:cs="Times New Roman"/>
    </w:rPr>
  </w:style>
  <w:style w:type="character" w:customStyle="1" w:styleId="WW8Num9z0">
    <w:name w:val="WW8Num9z0"/>
    <w:qFormat/>
    <w:rPr>
      <w:rFonts w:ascii="Verdana" w:hAnsi="Verdana" w:cs="Verdana"/>
      <w:b/>
    </w:rPr>
  </w:style>
  <w:style w:type="character" w:customStyle="1" w:styleId="WW8Num10z0">
    <w:name w:val="WW8Num10z0"/>
    <w:qFormat/>
    <w:rPr>
      <w:rFonts w:ascii="Times New Roman" w:hAnsi="Times New Roman" w:cs="Times New Roman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hAnsi="Arial" w:cs="Arial"/>
      <w:sz w:val="18"/>
      <w:szCs w:val="18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b w:val="0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Tahoma" w:hAnsi="Tahoma" w:cs="Tahoma"/>
      <w:b w:val="0"/>
      <w:i w:val="0"/>
      <w:sz w:val="20"/>
    </w:rPr>
  </w:style>
  <w:style w:type="character" w:customStyle="1" w:styleId="WW8Num16z1">
    <w:name w:val="WW8Num16z1"/>
    <w:qFormat/>
    <w:rPr>
      <w:rFonts w:ascii="Tahoma" w:hAnsi="Tahoma" w:cs="Tahoma"/>
      <w:b w:val="0"/>
      <w:i w:val="0"/>
      <w:sz w:val="20"/>
      <w:szCs w:val="18"/>
    </w:rPr>
  </w:style>
  <w:style w:type="character" w:customStyle="1" w:styleId="WW8Num16z2">
    <w:name w:val="WW8Num16z2"/>
    <w:qFormat/>
    <w:rPr>
      <w:rFonts w:ascii="Tahoma" w:hAnsi="Tahoma" w:cs="Tahoma"/>
      <w:b w:val="0"/>
      <w:i w:val="0"/>
      <w:sz w:val="20"/>
      <w:szCs w:val="20"/>
    </w:rPr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Symbol" w:hAnsi="Symbol" w:cs="Symbol"/>
      <w:color w:val="000000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</w:style>
  <w:style w:type="character" w:customStyle="1" w:styleId="WW8Num20z0">
    <w:name w:val="WW8Num20z0"/>
    <w:qFormat/>
    <w:rPr>
      <w:b w:val="0"/>
    </w:rPr>
  </w:style>
  <w:style w:type="character" w:customStyle="1" w:styleId="WW8Num21z0">
    <w:name w:val="WW8Num21z0"/>
    <w:qFormat/>
    <w:rPr>
      <w:rFonts w:ascii="Tahoma" w:hAnsi="Tahoma" w:cs="Tahoma"/>
      <w:b/>
      <w:color w:val="000000"/>
      <w:sz w:val="18"/>
      <w:szCs w:val="18"/>
    </w:rPr>
  </w:style>
  <w:style w:type="character" w:customStyle="1" w:styleId="WW8Num21z1">
    <w:name w:val="WW8Num21z1"/>
    <w:qFormat/>
    <w:rPr>
      <w:b w:val="0"/>
    </w:rPr>
  </w:style>
  <w:style w:type="character" w:customStyle="1" w:styleId="WW8Num22z0">
    <w:name w:val="WW8Num22z0"/>
    <w:qFormat/>
  </w:style>
  <w:style w:type="character" w:customStyle="1" w:styleId="WW8Num23z0">
    <w:name w:val="WW8Num23z0"/>
    <w:qFormat/>
    <w:rPr>
      <w:u w:val="none"/>
    </w:rPr>
  </w:style>
  <w:style w:type="character" w:customStyle="1" w:styleId="WW8Num23z1">
    <w:name w:val="WW8Num23z1"/>
    <w:qFormat/>
    <w:rPr>
      <w:b w:val="0"/>
    </w:rPr>
  </w:style>
  <w:style w:type="character" w:customStyle="1" w:styleId="WW8Num23z2">
    <w:name w:val="WW8Num23z2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b w:val="0"/>
      <w:i w:val="0"/>
      <w:sz w:val="18"/>
      <w:szCs w:val="18"/>
    </w:rPr>
  </w:style>
  <w:style w:type="character" w:customStyle="1" w:styleId="WW8Num27z1">
    <w:name w:val="WW8Num27z1"/>
    <w:qFormat/>
    <w:rPr>
      <w:b w:val="0"/>
    </w:rPr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9z0">
    <w:name w:val="WW8Num29z0"/>
    <w:qFormat/>
    <w:rPr>
      <w:i w:val="0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cs="Times New Roman"/>
    </w:rPr>
  </w:style>
  <w:style w:type="character" w:customStyle="1" w:styleId="WW8Num34z0">
    <w:name w:val="WW8Num34z0"/>
    <w:qFormat/>
  </w:style>
  <w:style w:type="character" w:customStyle="1" w:styleId="WW8Num34z2">
    <w:name w:val="WW8Num34z2"/>
    <w:qFormat/>
    <w:rPr>
      <w:b w:val="0"/>
    </w:rPr>
  </w:style>
  <w:style w:type="character" w:customStyle="1" w:styleId="WW8Num35z0">
    <w:name w:val="WW8Num35z0"/>
    <w:qFormat/>
  </w:style>
  <w:style w:type="character" w:customStyle="1" w:styleId="WW8Num35z1">
    <w:name w:val="WW8Num35z1"/>
    <w:qFormat/>
    <w:rPr>
      <w:rFonts w:ascii="Wingdings" w:hAnsi="Wingdings" w:cs="Wingdings"/>
    </w:rPr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sz w:val="24"/>
    </w:rPr>
  </w:style>
  <w:style w:type="character" w:customStyle="1" w:styleId="WW8Num36z1">
    <w:name w:val="WW8Num36z1"/>
    <w:qFormat/>
    <w:rPr>
      <w:rFonts w:ascii="Verdana" w:hAnsi="Verdana" w:cs="Verdana"/>
      <w:sz w:val="16"/>
      <w:szCs w:val="16"/>
    </w:rPr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0">
    <w:name w:val="WW8Num38z0"/>
    <w:qFormat/>
    <w:rPr>
      <w:b/>
      <w:bCs/>
    </w:rPr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cs="Times New Roman"/>
      <w:i w:val="0"/>
      <w:iCs w:val="0"/>
    </w:rPr>
  </w:style>
  <w:style w:type="character" w:customStyle="1" w:styleId="WW8Num40z1">
    <w:name w:val="WW8Num40z1"/>
    <w:qFormat/>
    <w:rPr>
      <w:rFonts w:cs="Times New Roman"/>
    </w:rPr>
  </w:style>
  <w:style w:type="character" w:customStyle="1" w:styleId="WW8Num41z0">
    <w:name w:val="WW8Num41z0"/>
    <w:qFormat/>
    <w:rPr>
      <w:b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rFonts w:ascii="Verdana" w:hAnsi="Verdana" w:cs="Verdana"/>
      <w:b w:val="0"/>
      <w:bCs w:val="0"/>
      <w:i w:val="0"/>
      <w:iCs w:val="0"/>
      <w:caps w:val="0"/>
      <w:smallCaps w:val="0"/>
      <w:strike w:val="0"/>
      <w:dstrike w:val="0"/>
      <w:vanish w:val="0"/>
      <w:position w:val="0"/>
      <w:sz w:val="16"/>
      <w:szCs w:val="16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WW8Num42z1">
    <w:name w:val="WW8Num42z1"/>
    <w:qFormat/>
    <w:rPr>
      <w:rFonts w:cs="Times New Roman"/>
    </w:rPr>
  </w:style>
  <w:style w:type="character" w:customStyle="1" w:styleId="WW8Num43z0">
    <w:name w:val="WW8Num43z0"/>
    <w:qFormat/>
  </w:style>
  <w:style w:type="character" w:customStyle="1" w:styleId="WW8Num43z2">
    <w:name w:val="WW8Num43z2"/>
    <w:qFormat/>
    <w:rPr>
      <w:b w:val="0"/>
      <w:color w:val="000000"/>
    </w:rPr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2">
    <w:name w:val="WW8Num44z2"/>
    <w:qFormat/>
    <w:rPr>
      <w:b w:val="0"/>
    </w:rPr>
  </w:style>
  <w:style w:type="character" w:customStyle="1" w:styleId="WW8Num45z0">
    <w:name w:val="WW8Num45z0"/>
    <w:qFormat/>
  </w:style>
  <w:style w:type="character" w:customStyle="1" w:styleId="WW8Num45z2">
    <w:name w:val="WW8Num45z2"/>
    <w:qFormat/>
    <w:rPr>
      <w:b/>
    </w:rPr>
  </w:style>
  <w:style w:type="character" w:customStyle="1" w:styleId="WW8Num46z0">
    <w:name w:val="WW8Num46z0"/>
    <w:qFormat/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b/>
    </w:rPr>
  </w:style>
  <w:style w:type="character" w:customStyle="1" w:styleId="WW8Num48z0">
    <w:name w:val="WW8Num48z0"/>
    <w:qFormat/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</w:style>
  <w:style w:type="character" w:customStyle="1" w:styleId="WW8Num50z0">
    <w:name w:val="WW8Num50z0"/>
    <w:qFormat/>
    <w:rPr>
      <w:rFonts w:ascii="Times New Roman" w:eastAsia="Times New Roman" w:hAnsi="Times New Roman" w:cs="Times New Roman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Symbol" w:hAnsi="Symbol" w:cs="Symbol"/>
    </w:rPr>
  </w:style>
  <w:style w:type="character" w:customStyle="1" w:styleId="WW8Num52z1">
    <w:name w:val="WW8Num52z1"/>
    <w:qFormat/>
    <w:rPr>
      <w:rFonts w:ascii="Courier New" w:hAnsi="Courier New" w:cs="Courier New"/>
    </w:rPr>
  </w:style>
  <w:style w:type="character" w:customStyle="1" w:styleId="WW8Num52z2">
    <w:name w:val="WW8Num52z2"/>
    <w:qFormat/>
    <w:rPr>
      <w:rFonts w:ascii="Wingdings" w:hAnsi="Wingdings" w:cs="Wingdings"/>
    </w:rPr>
  </w:style>
  <w:style w:type="character" w:customStyle="1" w:styleId="WW8Num53z0">
    <w:name w:val="WW8Num53z0"/>
    <w:qFormat/>
  </w:style>
  <w:style w:type="character" w:customStyle="1" w:styleId="WW8Num54z0">
    <w:name w:val="WW8Num54z0"/>
    <w:qFormat/>
    <w:rPr>
      <w:b w:val="0"/>
    </w:rPr>
  </w:style>
  <w:style w:type="character" w:customStyle="1" w:styleId="WW8Num55z0">
    <w:name w:val="WW8Num55z0"/>
    <w:qFormat/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Nagwek1Znak">
    <w:name w:val="Nagłówek 1 Znak"/>
    <w:qFormat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4Znak">
    <w:name w:val="Nagłówek 4 Znak"/>
    <w:qFormat/>
    <w:rPr>
      <w:rFonts w:ascii="Times New (W1);Times New Roman" w:hAnsi="Times New (W1);Times New Roman" w:cs="Times New (W1);Times New Roman"/>
      <w:b/>
      <w:bCs/>
      <w:sz w:val="28"/>
      <w:szCs w:val="28"/>
    </w:rPr>
  </w:style>
  <w:style w:type="character" w:customStyle="1" w:styleId="Nagwek6Znak">
    <w:name w:val="Nagłówek 6 Znak"/>
    <w:qFormat/>
    <w:rPr>
      <w:rFonts w:ascii="Calibri" w:hAnsi="Calibri" w:cs="Calibri"/>
      <w:b/>
      <w:bCs/>
      <w:sz w:val="22"/>
      <w:szCs w:val="22"/>
    </w:rPr>
  </w:style>
  <w:style w:type="character" w:customStyle="1" w:styleId="Nagwek7Znak">
    <w:name w:val="Nagłówek 7 Znak"/>
    <w:qFormat/>
    <w:rPr>
      <w:rFonts w:ascii="Calibri" w:hAnsi="Calibri" w:cs="Calibri"/>
      <w:sz w:val="24"/>
      <w:szCs w:val="24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TytuZnak">
    <w:name w:val="Tytuł Znak"/>
    <w:qFormat/>
    <w:rPr>
      <w:rFonts w:ascii="Garamond" w:hAnsi="Garamond" w:cs="Garamond"/>
      <w:b/>
      <w:bCs/>
      <w:sz w:val="24"/>
      <w:szCs w:val="24"/>
    </w:rPr>
  </w:style>
  <w:style w:type="character" w:customStyle="1" w:styleId="TekstpodstawowyZnak">
    <w:name w:val="Tekst podstawowy Znak"/>
    <w:qFormat/>
    <w:rPr>
      <w:rFonts w:ascii="Verdana" w:eastAsia="Batang;바탕" w:hAnsi="Verdana" w:cs="Verdana"/>
      <w:smallCaps/>
      <w:sz w:val="32"/>
      <w:szCs w:val="32"/>
    </w:rPr>
  </w:style>
  <w:style w:type="character" w:customStyle="1" w:styleId="Tekstpodstawowy3Znak">
    <w:name w:val="Tekst podstawowy 3 Znak"/>
    <w:qFormat/>
    <w:rPr>
      <w:rFonts w:ascii="Times New (W1);Times New Roman" w:hAnsi="Times New (W1);Times New Roman" w:cs="Times New (W1);Times New Roman"/>
      <w:sz w:val="16"/>
      <w:szCs w:val="16"/>
    </w:rPr>
  </w:style>
  <w:style w:type="character" w:customStyle="1" w:styleId="FontStyle46">
    <w:name w:val="Font Style46"/>
    <w:qFormat/>
    <w:rPr>
      <w:rFonts w:ascii="Times New Roman" w:hAnsi="Times New Roman" w:cs="Times New Roman"/>
      <w:sz w:val="22"/>
      <w:szCs w:val="22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Nagwek3Znak">
    <w:name w:val="Nagłówek 3 Znak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Nagwek2Znak">
    <w:name w:val="Nagłówek 2 Znak"/>
    <w:qFormat/>
    <w:rPr>
      <w:rFonts w:ascii="Calibri" w:eastAsia="Calibri" w:hAnsi="Calibri" w:cs="Calibri"/>
      <w:b/>
      <w:sz w:val="24"/>
    </w:rPr>
  </w:style>
  <w:style w:type="character" w:customStyle="1" w:styleId="Nagwek5Znak">
    <w:name w:val="Nagłówek 5 Znak"/>
    <w:qFormat/>
    <w:rPr>
      <w:sz w:val="24"/>
      <w:u w:val="single"/>
    </w:rPr>
  </w:style>
  <w:style w:type="character" w:customStyle="1" w:styleId="Nagwek8Znak">
    <w:name w:val="Nagłówek 8 Znak"/>
    <w:qFormat/>
    <w:rPr>
      <w:rFonts w:ascii="Verdana" w:hAnsi="Verdana" w:cs="Verdana"/>
      <w:b/>
      <w:i/>
    </w:rPr>
  </w:style>
  <w:style w:type="character" w:customStyle="1" w:styleId="Nagwek9Znak">
    <w:name w:val="Nagłówek 9 Znak"/>
    <w:qFormat/>
    <w:rPr>
      <w:sz w:val="32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qFormat/>
    <w:rPr>
      <w:sz w:val="28"/>
    </w:rPr>
  </w:style>
  <w:style w:type="character" w:customStyle="1" w:styleId="Tekstpodstawowywcity2Znak">
    <w:name w:val="Tekst podstawowy wcięty 2 Znak"/>
    <w:qFormat/>
    <w:rPr>
      <w:sz w:val="24"/>
    </w:rPr>
  </w:style>
  <w:style w:type="character" w:customStyle="1" w:styleId="PodtytuZnak">
    <w:name w:val="Podtytuł Znak"/>
    <w:qFormat/>
    <w:rPr>
      <w:b/>
      <w:sz w:val="26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qFormat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qFormat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TekstprzypisudolnegoZnak">
    <w:name w:val="Tekst przypisu dolnego Znak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qFormat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qFormat/>
    <w:rPr>
      <w:rFonts w:ascii="Bookman Old Style" w:hAnsi="Bookman Old Style" w:cs="Bookman Old Style"/>
      <w:b/>
      <w:bCs/>
      <w:sz w:val="16"/>
      <w:szCs w:val="16"/>
    </w:rPr>
  </w:style>
  <w:style w:type="character" w:customStyle="1" w:styleId="ZwykytekstZnak">
    <w:name w:val="Zwykły tekst Znak"/>
    <w:qFormat/>
    <w:rPr>
      <w:rFonts w:ascii="Garamond" w:eastAsia="Calibri" w:hAnsi="Garamond" w:cs="Garamond"/>
      <w:sz w:val="24"/>
      <w:szCs w:val="21"/>
    </w:rPr>
  </w:style>
  <w:style w:type="character" w:customStyle="1" w:styleId="FontStyle32">
    <w:name w:val="Font Style32"/>
    <w:qFormat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qFormat/>
    <w:rPr>
      <w:rFonts w:ascii="Arial Unicode MS" w:eastAsia="Arial Unicode MS" w:hAnsi="Arial Unicode MS" w:cs="Arial Unicode MS"/>
      <w:b/>
      <w:bCs/>
      <w:sz w:val="14"/>
      <w:szCs w:val="14"/>
    </w:rPr>
  </w:style>
  <w:style w:type="character" w:customStyle="1" w:styleId="bbcsize1">
    <w:name w:val="bbc_size1"/>
    <w:qFormat/>
  </w:style>
  <w:style w:type="character" w:customStyle="1" w:styleId="NagwekZnak1">
    <w:name w:val="Nagłówek Znak1"/>
    <w:qFormat/>
    <w:rPr>
      <w:sz w:val="24"/>
      <w:szCs w:val="24"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  <w:rPr>
      <w:rFonts w:ascii="Verdana" w:eastAsia="Batang;바탕" w:hAnsi="Verdana" w:cs="Verdana"/>
      <w:smallCaps/>
      <w:sz w:val="32"/>
      <w:szCs w:val="32"/>
    </w:rPr>
  </w:style>
  <w:style w:type="paragraph" w:styleId="Lista">
    <w:name w:val="List"/>
    <w:basedOn w:val="Normalny"/>
    <w:pPr>
      <w:ind w:left="283" w:hanging="283"/>
    </w:pPr>
    <w:rPr>
      <w:sz w:val="20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360"/>
    </w:pPr>
    <w:rPr>
      <w:sz w:val="28"/>
      <w:szCs w:val="20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Listapunktowana5">
    <w:name w:val="List Bullet 5"/>
    <w:basedOn w:val="Normalny"/>
    <w:qFormat/>
    <w:pPr>
      <w:ind w:left="1415" w:hanging="283"/>
      <w:contextualSpacing/>
    </w:pPr>
    <w:rPr>
      <w:sz w:val="28"/>
      <w:szCs w:val="20"/>
    </w:rPr>
  </w:style>
  <w:style w:type="paragraph" w:styleId="NormalnyWeb">
    <w:name w:val="Normal (Web)"/>
    <w:basedOn w:val="Normalny"/>
    <w:qFormat/>
    <w:pPr>
      <w:spacing w:before="280" w:after="280"/>
    </w:pPr>
  </w:style>
  <w:style w:type="paragraph" w:styleId="Podtytu">
    <w:name w:val="Subtitle"/>
    <w:basedOn w:val="Normalny"/>
    <w:next w:val="Tekstpodstawowy"/>
    <w:qFormat/>
    <w:pPr>
      <w:jc w:val="center"/>
    </w:pPr>
    <w:rPr>
      <w:b/>
      <w:sz w:val="26"/>
      <w:szCs w:val="20"/>
    </w:rPr>
  </w:style>
  <w:style w:type="paragraph" w:styleId="Spistreci1">
    <w:name w:val="toc 1"/>
    <w:basedOn w:val="Normalny"/>
    <w:next w:val="Normalny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Spistreci2">
    <w:name w:val="toc 2"/>
    <w:basedOn w:val="Normalny"/>
    <w:next w:val="Normalny"/>
    <w:pPr>
      <w:tabs>
        <w:tab w:val="left" w:pos="0"/>
        <w:tab w:val="right" w:leader="dot" w:pos="8789"/>
      </w:tabs>
      <w:snapToGrid w:val="0"/>
      <w:spacing w:after="96" w:line="252" w:lineRule="auto"/>
      <w:ind w:left="1134" w:hanging="1134"/>
      <w:jc w:val="both"/>
    </w:pPr>
    <w:rPr>
      <w:sz w:val="20"/>
      <w:szCs w:val="22"/>
      <w:lang w:bidi="en-US"/>
    </w:rPr>
  </w:style>
  <w:style w:type="paragraph" w:customStyle="1" w:styleId="Nagwek10">
    <w:name w:val="Nagłówek1"/>
    <w:basedOn w:val="Normalny"/>
    <w:next w:val="Tekstpodstawowy"/>
    <w:qFormat/>
    <w:pPr>
      <w:overflowPunct w:val="0"/>
      <w:autoSpaceDE w:val="0"/>
      <w:jc w:val="center"/>
      <w:textAlignment w:val="baseline"/>
    </w:pPr>
    <w:rPr>
      <w:rFonts w:ascii="Garamond" w:hAnsi="Garamond" w:cs="Garamond"/>
      <w:b/>
      <w:bCs/>
    </w:rPr>
  </w:style>
  <w:style w:type="paragraph" w:customStyle="1" w:styleId="ZnakZnakZnakZnakZnakZnakZnakZnakZnak">
    <w:name w:val="Znak Znak Znak Znak Znak Znak Znak Znak Znak"/>
    <w:basedOn w:val="Normalny"/>
    <w:qFormat/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sz w:val="22"/>
      <w:szCs w:val="22"/>
    </w:rPr>
  </w:style>
  <w:style w:type="paragraph" w:customStyle="1" w:styleId="Tekstpodstawowy31">
    <w:name w:val="Tekst podstawowy 31"/>
    <w:basedOn w:val="Normalny"/>
    <w:qFormat/>
    <w:pPr>
      <w:spacing w:after="120"/>
    </w:pPr>
    <w:rPr>
      <w:rFonts w:ascii="Times New (W1);Times New Roman" w:hAnsi="Times New (W1);Times New Roman" w:cs="Times New (W1);Times New Roman"/>
      <w:sz w:val="16"/>
      <w:szCs w:val="16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Calibri" w:eastAsia="Calibri" w:hAnsi="Calibri" w:cs="Calibri"/>
      <w:lang w:bidi="ar-SA"/>
    </w:rPr>
  </w:style>
  <w:style w:type="paragraph" w:customStyle="1" w:styleId="Akapitzlist2">
    <w:name w:val="Akapit z listą2"/>
    <w:basedOn w:val="Normalny"/>
    <w:qFormat/>
    <w:pPr>
      <w:ind w:left="720"/>
    </w:pPr>
  </w:style>
  <w:style w:type="paragraph" w:styleId="Bezodstpw">
    <w:name w:val="No Spacing"/>
    <w:qFormat/>
    <w:rPr>
      <w:rFonts w:ascii="Calibri" w:eastAsia="Calibri" w:hAnsi="Calibri" w:cs="Calibri"/>
      <w:lang w:bidi="ar-SA"/>
    </w:rPr>
  </w:style>
  <w:style w:type="paragraph" w:customStyle="1" w:styleId="Default">
    <w:name w:val="Default"/>
    <w:qFormat/>
    <w:pPr>
      <w:autoSpaceDE w:val="0"/>
    </w:pPr>
    <w:rPr>
      <w:rFonts w:ascii="Arial" w:eastAsia="Calibri" w:hAnsi="Arial"/>
      <w:color w:val="000000"/>
      <w:lang w:bidi="ar-SA"/>
    </w:rPr>
  </w:style>
  <w:style w:type="paragraph" w:customStyle="1" w:styleId="ZnakZnakZnakZnakZnakZnakZnakZnakZnak0">
    <w:name w:val="Znak Znak Znak Znak Znak Znak Znak Znak Znak"/>
    <w:basedOn w:val="Normalny"/>
    <w:qFormat/>
  </w:style>
  <w:style w:type="paragraph" w:customStyle="1" w:styleId="Tekstpodstawowywcity21">
    <w:name w:val="Tekst podstawowy wcięty 21"/>
    <w:basedOn w:val="Normalny"/>
    <w:qFormat/>
    <w:pPr>
      <w:spacing w:line="360" w:lineRule="auto"/>
      <w:ind w:left="360"/>
      <w:jc w:val="both"/>
    </w:pPr>
    <w:rPr>
      <w:szCs w:val="20"/>
    </w:r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</w:style>
  <w:style w:type="paragraph" w:customStyle="1" w:styleId="Tekstpodstawowywcity31">
    <w:name w:val="Tekst podstawowy wcięty 31"/>
    <w:basedOn w:val="Normalny"/>
    <w:qFormat/>
    <w:pPr>
      <w:spacing w:after="120"/>
      <w:ind w:left="283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qFormat/>
    <w:pPr>
      <w:ind w:left="360"/>
      <w:jc w:val="both"/>
    </w:pPr>
    <w:rPr>
      <w:szCs w:val="20"/>
    </w:rPr>
  </w:style>
  <w:style w:type="paragraph" w:customStyle="1" w:styleId="ProPublico1">
    <w:name w:val="ProPublico1"/>
    <w:basedOn w:val="Normalny"/>
    <w:qFormat/>
    <w:pPr>
      <w:spacing w:line="360" w:lineRule="auto"/>
      <w:jc w:val="both"/>
    </w:pPr>
    <w:rPr>
      <w:rFonts w:ascii="Arial" w:hAnsi="Arial" w:cs="Arial"/>
      <w:b/>
      <w:sz w:val="22"/>
      <w:szCs w:val="20"/>
      <w:lang w:eastAsia="pl-PL"/>
    </w:rPr>
  </w:style>
  <w:style w:type="paragraph" w:customStyle="1" w:styleId="BodyText21">
    <w:name w:val="Body Text 21"/>
    <w:basedOn w:val="Normalny"/>
    <w:qFormat/>
    <w:pPr>
      <w:widowControl w:val="0"/>
      <w:jc w:val="both"/>
    </w:pPr>
    <w:rPr>
      <w:rFonts w:ascii="Arial" w:hAnsi="Arial" w:cs="Arial"/>
      <w:sz w:val="22"/>
      <w:szCs w:val="20"/>
    </w:rPr>
  </w:style>
  <w:style w:type="paragraph" w:customStyle="1" w:styleId="Tekstblokowy1">
    <w:name w:val="Tekst blokowy1"/>
    <w:basedOn w:val="Normalny"/>
    <w:qFormat/>
    <w:pPr>
      <w:overflowPunct w:val="0"/>
      <w:autoSpaceDE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qFormat/>
    <w:pPr>
      <w:ind w:left="850" w:hanging="425"/>
    </w:pPr>
    <w:rPr>
      <w:rFonts w:eastAsia="Times New Roman"/>
      <w:szCs w:val="20"/>
    </w:rPr>
  </w:style>
  <w:style w:type="paragraph" w:customStyle="1" w:styleId="FR3">
    <w:name w:val="FR3"/>
    <w:qFormat/>
    <w:pPr>
      <w:widowControl w:val="0"/>
      <w:autoSpaceDE w:val="0"/>
    </w:pPr>
    <w:rPr>
      <w:rFonts w:ascii="Arial" w:eastAsia="Calibri" w:hAnsi="Arial"/>
      <w:b/>
      <w:bCs/>
      <w:sz w:val="12"/>
      <w:szCs w:val="12"/>
      <w:lang w:bidi="ar-SA"/>
    </w:rPr>
  </w:style>
  <w:style w:type="paragraph" w:customStyle="1" w:styleId="Nagwekstrony">
    <w:name w:val="Nag?—wek strony"/>
    <w:basedOn w:val="Normalny"/>
    <w:qFormat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Znak">
    <w:name w:val="Znak"/>
    <w:basedOn w:val="Normalny"/>
    <w:qFormat/>
  </w:style>
  <w:style w:type="paragraph" w:customStyle="1" w:styleId="Style3">
    <w:name w:val="Style3"/>
    <w:basedOn w:val="Normalny"/>
    <w:qFormat/>
    <w:pPr>
      <w:widowControl w:val="0"/>
      <w:autoSpaceDE w:val="0"/>
      <w:spacing w:line="341" w:lineRule="exact"/>
    </w:pPr>
    <w:rPr>
      <w:rFonts w:ascii="Georgia" w:hAnsi="Georgia" w:cs="Georgia"/>
    </w:rPr>
  </w:style>
  <w:style w:type="paragraph" w:customStyle="1" w:styleId="Standard">
    <w:name w:val="Standard"/>
    <w:qFormat/>
    <w:pPr>
      <w:widowControl w:val="0"/>
      <w:autoSpaceDE w:val="0"/>
    </w:pPr>
    <w:rPr>
      <w:rFonts w:ascii="Calibri" w:eastAsia="Calibri" w:hAnsi="Calibri" w:cs="Calibri"/>
      <w:lang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eastAsia="Arial Unicode MS"/>
      <w:kern w:val="2"/>
    </w:rPr>
  </w:style>
  <w:style w:type="paragraph" w:customStyle="1" w:styleId="Wcicienormalne1">
    <w:name w:val="Wcięcie normalne1"/>
    <w:basedOn w:val="Normalny"/>
    <w:qFormat/>
    <w:pPr>
      <w:ind w:left="708"/>
    </w:pPr>
    <w:rPr>
      <w:rFonts w:ascii="Arial" w:hAnsi="Arial" w:cs="Arial"/>
      <w:sz w:val="20"/>
      <w:szCs w:val="20"/>
      <w:lang w:val="en-GB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;Segoe Print" w:hAnsi="Optima;Segoe Print" w:cs="Optima;Segoe Print"/>
      <w:sz w:val="22"/>
      <w:szCs w:val="20"/>
      <w:lang w:val="en-GB"/>
    </w:rPr>
  </w:style>
  <w:style w:type="paragraph" w:customStyle="1" w:styleId="Zwykytekst1">
    <w:name w:val="Zwykły tekst1"/>
    <w:basedOn w:val="Normalny"/>
    <w:qFormat/>
    <w:rPr>
      <w:rFonts w:ascii="Garamond" w:hAnsi="Garamond" w:cs="Garamond"/>
      <w:szCs w:val="21"/>
    </w:rPr>
  </w:style>
  <w:style w:type="paragraph" w:customStyle="1" w:styleId="Style4">
    <w:name w:val="Style4"/>
    <w:basedOn w:val="Normalny"/>
    <w:qFormat/>
    <w:pPr>
      <w:widowControl w:val="0"/>
      <w:autoSpaceDE w:val="0"/>
      <w:spacing w:line="398" w:lineRule="exact"/>
    </w:pPr>
    <w:rPr>
      <w:rFonts w:ascii="Arial Unicode MS" w:eastAsia="Arial Unicode MS" w:hAnsi="Arial Unicode MS" w:cs="Arial Unicode MS"/>
      <w:kern w:val="2"/>
      <w:lang w:bidi="hi-IN"/>
    </w:rPr>
  </w:style>
  <w:style w:type="paragraph" w:customStyle="1" w:styleId="Style5">
    <w:name w:val="Style5"/>
    <w:basedOn w:val="Normalny"/>
    <w:qFormat/>
    <w:pPr>
      <w:widowControl w:val="0"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2"/>
      <w:lang w:bidi="hi-IN"/>
    </w:rPr>
  </w:style>
  <w:style w:type="paragraph" w:customStyle="1" w:styleId="western">
    <w:name w:val="western"/>
    <w:basedOn w:val="Normalny"/>
    <w:qFormat/>
    <w:pPr>
      <w:suppressAutoHyphens w:val="0"/>
      <w:spacing w:before="100" w:after="119"/>
    </w:pPr>
    <w:rPr>
      <w:color w:val="000000"/>
      <w:sz w:val="16"/>
      <w:szCs w:val="16"/>
      <w:u w:val="single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489</Words>
  <Characters>2935</Characters>
  <Application>Microsoft Office Word</Application>
  <DocSecurity>4</DocSecurity>
  <Lines>24</Lines>
  <Paragraphs>6</Paragraphs>
  <ScaleCrop>false</ScaleCrop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Strulak</dc:creator>
  <cp:keywords/>
  <dc:description/>
  <cp:lastModifiedBy>Wioleta Strulak</cp:lastModifiedBy>
  <cp:revision>2</cp:revision>
  <cp:lastPrinted>2024-01-03T16:16:00Z</cp:lastPrinted>
  <dcterms:created xsi:type="dcterms:W3CDTF">2024-12-06T10:08:00Z</dcterms:created>
  <dcterms:modified xsi:type="dcterms:W3CDTF">2024-12-06T10:08:00Z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DE35D856187D46458A31232068196EA3_13</vt:lpwstr>
  </property>
  <property fmtid="{D5CDD505-2E9C-101B-9397-08002B2CF9AE}" pid="3" name="KSOProductBuildVer">
    <vt:lpwstr>1045-12.2.0.18911</vt:lpwstr>
  </property>
</Properties>
</file>